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5AF" w:rsidRPr="005E35AF" w:rsidRDefault="005E35AF" w:rsidP="005E35AF">
      <w:pPr>
        <w:pStyle w:val="NoSpacing"/>
        <w:ind w:left="-709" w:firstLine="709"/>
        <w:jc w:val="both"/>
        <w:rPr>
          <w:rFonts w:ascii="Century Gothic" w:hAnsi="Century Gothic"/>
          <w:b/>
          <w:sz w:val="20"/>
          <w:szCs w:val="20"/>
          <w:lang w:val="en-ZA"/>
        </w:rPr>
      </w:pPr>
      <w:r w:rsidRPr="005E35AF">
        <w:rPr>
          <w:rFonts w:ascii="Century Gothic" w:hAnsi="Century Gothic"/>
          <w:b/>
          <w:sz w:val="20"/>
          <w:szCs w:val="20"/>
          <w:lang w:val="en-ZA"/>
        </w:rPr>
        <w:t>XXX</w:t>
      </w:r>
    </w:p>
    <w:p w:rsidR="005E35AF" w:rsidRPr="005E35AF" w:rsidRDefault="005E35AF" w:rsidP="005E35AF">
      <w:pPr>
        <w:pStyle w:val="NoSpacing"/>
        <w:ind w:left="-709" w:firstLine="709"/>
        <w:jc w:val="both"/>
        <w:rPr>
          <w:rFonts w:ascii="Century Gothic" w:hAnsi="Century Gothic"/>
          <w:sz w:val="20"/>
          <w:szCs w:val="20"/>
          <w:lang w:val="en-ZA"/>
        </w:rPr>
      </w:pPr>
      <w:r w:rsidRPr="005E35AF">
        <w:rPr>
          <w:rFonts w:ascii="Century Gothic" w:hAnsi="Century Gothic"/>
          <w:sz w:val="20"/>
          <w:szCs w:val="20"/>
          <w:lang w:val="en-ZA"/>
        </w:rPr>
        <w:t>PO Box XXX</w:t>
      </w:r>
    </w:p>
    <w:p w:rsidR="005E35AF" w:rsidRPr="005E35AF" w:rsidRDefault="005E35AF" w:rsidP="005E35AF">
      <w:pPr>
        <w:pStyle w:val="NoSpacing"/>
        <w:ind w:left="-709" w:firstLine="709"/>
        <w:jc w:val="both"/>
        <w:rPr>
          <w:rFonts w:ascii="Century Gothic" w:hAnsi="Century Gothic"/>
          <w:sz w:val="20"/>
          <w:szCs w:val="20"/>
          <w:lang w:val="en-ZA"/>
        </w:rPr>
      </w:pPr>
      <w:r w:rsidRPr="005E35AF">
        <w:rPr>
          <w:rFonts w:ascii="Century Gothic" w:hAnsi="Century Gothic"/>
          <w:sz w:val="20"/>
          <w:szCs w:val="20"/>
          <w:lang w:val="en-ZA"/>
        </w:rPr>
        <w:t>XXX</w:t>
      </w:r>
    </w:p>
    <w:p w:rsidR="005E35AF" w:rsidRPr="005E35AF" w:rsidRDefault="005E35AF" w:rsidP="005E35AF">
      <w:pPr>
        <w:pStyle w:val="NoSpacing"/>
        <w:ind w:left="-709" w:firstLine="709"/>
        <w:jc w:val="both"/>
        <w:rPr>
          <w:rFonts w:ascii="Century Gothic" w:hAnsi="Century Gothic"/>
          <w:sz w:val="20"/>
          <w:szCs w:val="20"/>
        </w:rPr>
      </w:pPr>
    </w:p>
    <w:p w:rsidR="005E35AF" w:rsidRPr="005E35AF" w:rsidRDefault="005E35AF" w:rsidP="005E35AF">
      <w:pPr>
        <w:pStyle w:val="NoSpacing"/>
        <w:ind w:left="-709" w:firstLine="709"/>
        <w:jc w:val="both"/>
        <w:rPr>
          <w:rFonts w:ascii="Century Gothic" w:hAnsi="Century Gothic"/>
          <w:sz w:val="20"/>
          <w:szCs w:val="20"/>
        </w:rPr>
      </w:pPr>
    </w:p>
    <w:p w:rsidR="005E35AF" w:rsidRPr="005E35AF" w:rsidRDefault="005E35AF" w:rsidP="005E35AF">
      <w:pPr>
        <w:pStyle w:val="NoSpacing"/>
        <w:ind w:left="-709" w:firstLine="709"/>
        <w:jc w:val="both"/>
        <w:rPr>
          <w:rFonts w:ascii="Century Gothic" w:hAnsi="Century Gothic"/>
          <w:sz w:val="20"/>
          <w:szCs w:val="20"/>
        </w:rPr>
      </w:pPr>
      <w:r w:rsidRPr="005E35AF">
        <w:rPr>
          <w:rFonts w:ascii="Century Gothic" w:hAnsi="Century Gothic"/>
          <w:sz w:val="20"/>
          <w:szCs w:val="20"/>
        </w:rPr>
        <w:t>23</w:t>
      </w:r>
      <w:r w:rsidRPr="005E35AF">
        <w:rPr>
          <w:rFonts w:ascii="Century Gothic" w:hAnsi="Century Gothic"/>
          <w:sz w:val="20"/>
          <w:szCs w:val="20"/>
          <w:vertAlign w:val="superscript"/>
        </w:rPr>
        <w:t>rd</w:t>
      </w:r>
      <w:r w:rsidRPr="005E35AF">
        <w:rPr>
          <w:rFonts w:ascii="Century Gothic" w:hAnsi="Century Gothic"/>
          <w:sz w:val="20"/>
          <w:szCs w:val="20"/>
        </w:rPr>
        <w:t xml:space="preserve"> May 2017</w:t>
      </w:r>
    </w:p>
    <w:p w:rsidR="005E35AF" w:rsidRPr="005E35AF" w:rsidRDefault="005E35AF" w:rsidP="005E35AF">
      <w:pPr>
        <w:pStyle w:val="NoSpacing"/>
        <w:ind w:left="-709" w:firstLine="709"/>
        <w:jc w:val="both"/>
        <w:rPr>
          <w:rFonts w:ascii="Century Gothic" w:hAnsi="Century Gothic"/>
          <w:sz w:val="20"/>
          <w:szCs w:val="20"/>
        </w:rPr>
      </w:pPr>
    </w:p>
    <w:p w:rsidR="005E35AF" w:rsidRPr="005E35AF" w:rsidRDefault="005E35AF" w:rsidP="005E35AF">
      <w:pPr>
        <w:pStyle w:val="NoSpacing"/>
        <w:ind w:left="-709" w:firstLine="709"/>
        <w:jc w:val="both"/>
        <w:rPr>
          <w:rFonts w:ascii="Century Gothic" w:hAnsi="Century Gothic"/>
          <w:sz w:val="20"/>
          <w:szCs w:val="20"/>
        </w:rPr>
      </w:pPr>
    </w:p>
    <w:p w:rsidR="005E35AF" w:rsidRPr="005E35AF" w:rsidRDefault="005E35AF" w:rsidP="005E35AF">
      <w:pPr>
        <w:pStyle w:val="NoSpacing"/>
        <w:jc w:val="both"/>
        <w:rPr>
          <w:rFonts w:ascii="Century Gothic" w:hAnsi="Century Gothic"/>
          <w:b/>
          <w:bCs/>
          <w:sz w:val="20"/>
          <w:szCs w:val="20"/>
        </w:rPr>
      </w:pPr>
      <w:r w:rsidRPr="005E35AF">
        <w:rPr>
          <w:rFonts w:ascii="Century Gothic" w:hAnsi="Century Gothic"/>
          <w:b/>
          <w:bCs/>
          <w:sz w:val="20"/>
          <w:szCs w:val="20"/>
        </w:rPr>
        <w:t>Re: Policy number xxx in the name of xxx</w:t>
      </w:r>
    </w:p>
    <w:p w:rsidR="005E35AF" w:rsidRPr="005E35AF" w:rsidRDefault="005E35AF" w:rsidP="005E35AF">
      <w:pPr>
        <w:pStyle w:val="NoSpacing"/>
        <w:ind w:left="-709" w:firstLine="709"/>
        <w:jc w:val="both"/>
        <w:rPr>
          <w:rFonts w:ascii="Century Gothic" w:hAnsi="Century Gothic"/>
          <w:bCs/>
          <w:sz w:val="20"/>
          <w:szCs w:val="20"/>
        </w:rPr>
      </w:pPr>
    </w:p>
    <w:p w:rsidR="005E35AF" w:rsidRPr="005E35AF" w:rsidRDefault="005E35AF" w:rsidP="005E35AF">
      <w:pPr>
        <w:pStyle w:val="NoSpacing"/>
        <w:ind w:left="-709" w:firstLine="709"/>
        <w:jc w:val="both"/>
        <w:rPr>
          <w:rFonts w:ascii="Century Gothic" w:hAnsi="Century Gothic"/>
          <w:bCs/>
          <w:sz w:val="20"/>
          <w:szCs w:val="20"/>
        </w:rPr>
      </w:pPr>
    </w:p>
    <w:p w:rsidR="005E35AF" w:rsidRPr="005E35AF" w:rsidRDefault="005E35AF" w:rsidP="005E35AF">
      <w:pPr>
        <w:pStyle w:val="NoSpacing"/>
        <w:jc w:val="both"/>
        <w:rPr>
          <w:rFonts w:ascii="Century Gothic" w:hAnsi="Century Gothic"/>
          <w:bCs/>
          <w:sz w:val="20"/>
          <w:szCs w:val="20"/>
        </w:rPr>
      </w:pPr>
      <w:r w:rsidRPr="005E35AF">
        <w:rPr>
          <w:rFonts w:ascii="Century Gothic" w:hAnsi="Century Gothic"/>
          <w:bCs/>
          <w:sz w:val="20"/>
          <w:szCs w:val="20"/>
        </w:rPr>
        <w:t>This to confirm that cover was granted under the above policy with effect from XXX and subject to payment of premium, in respect of the following:</w:t>
      </w:r>
    </w:p>
    <w:p w:rsidR="005E35AF" w:rsidRPr="005E35AF" w:rsidRDefault="005E35AF" w:rsidP="005E35AF">
      <w:pPr>
        <w:pStyle w:val="NoSpacing"/>
        <w:jc w:val="both"/>
        <w:rPr>
          <w:rFonts w:ascii="Century Gothic" w:hAnsi="Century Gothic"/>
          <w:bCs/>
          <w:sz w:val="20"/>
          <w:szCs w:val="20"/>
        </w:rPr>
      </w:pPr>
    </w:p>
    <w:p w:rsidR="005E35AF" w:rsidRPr="005E35AF" w:rsidRDefault="005E35AF" w:rsidP="005E35AF">
      <w:pPr>
        <w:pStyle w:val="NoSpacing"/>
        <w:jc w:val="both"/>
        <w:rPr>
          <w:rFonts w:ascii="Century Gothic" w:hAnsi="Century Gothic"/>
          <w:bCs/>
          <w:sz w:val="20"/>
          <w:szCs w:val="20"/>
        </w:rPr>
      </w:pPr>
      <w:r w:rsidRPr="005E35AF">
        <w:rPr>
          <w:rFonts w:ascii="Century Gothic" w:hAnsi="Century Gothic"/>
          <w:bCs/>
          <w:sz w:val="20"/>
          <w:szCs w:val="20"/>
        </w:rPr>
        <w:t xml:space="preserve"> XXX give full description of the item XXX</w:t>
      </w:r>
    </w:p>
    <w:p w:rsidR="005E35AF" w:rsidRPr="005E35AF" w:rsidRDefault="005E35AF" w:rsidP="005E35AF">
      <w:pPr>
        <w:pStyle w:val="NoSpacing"/>
        <w:jc w:val="both"/>
        <w:rPr>
          <w:rFonts w:ascii="Century Gothic" w:hAnsi="Century Gothic"/>
          <w:bCs/>
          <w:sz w:val="20"/>
          <w:szCs w:val="20"/>
        </w:rPr>
      </w:pPr>
    </w:p>
    <w:p w:rsidR="005E35AF" w:rsidRPr="005E35AF" w:rsidRDefault="005E35AF" w:rsidP="005E35AF">
      <w:pPr>
        <w:pStyle w:val="NoSpacing"/>
        <w:ind w:left="-709" w:firstLine="709"/>
        <w:jc w:val="both"/>
        <w:rPr>
          <w:rFonts w:ascii="Century Gothic" w:hAnsi="Century Gothic"/>
          <w:sz w:val="20"/>
          <w:szCs w:val="20"/>
        </w:rPr>
      </w:pPr>
      <w:r w:rsidRPr="005E35AF">
        <w:rPr>
          <w:rFonts w:ascii="Century Gothic" w:hAnsi="Century Gothic"/>
          <w:sz w:val="20"/>
          <w:szCs w:val="20"/>
        </w:rPr>
        <w:t>The interest of XXX is noted in the books of the Company, without prejudice.</w:t>
      </w:r>
    </w:p>
    <w:p w:rsidR="005E35AF" w:rsidRPr="005E35AF" w:rsidRDefault="005E35AF" w:rsidP="005E35AF">
      <w:pPr>
        <w:pStyle w:val="NoSpacing"/>
        <w:ind w:left="-709" w:firstLine="709"/>
        <w:jc w:val="both"/>
        <w:rPr>
          <w:rFonts w:ascii="Century Gothic" w:hAnsi="Century Gothic"/>
          <w:sz w:val="20"/>
          <w:szCs w:val="20"/>
        </w:rPr>
      </w:pPr>
    </w:p>
    <w:p w:rsidR="005E35AF" w:rsidRPr="005E35AF" w:rsidRDefault="005E35AF" w:rsidP="005E35AF">
      <w:pPr>
        <w:pStyle w:val="NoSpacing"/>
        <w:ind w:left="-709" w:firstLine="709"/>
        <w:jc w:val="both"/>
        <w:rPr>
          <w:rFonts w:ascii="Century Gothic" w:hAnsi="Century Gothic"/>
          <w:sz w:val="20"/>
          <w:szCs w:val="20"/>
        </w:rPr>
      </w:pPr>
    </w:p>
    <w:p w:rsidR="005E35AF" w:rsidRPr="005E35AF" w:rsidRDefault="005E35AF" w:rsidP="005E35AF">
      <w:pPr>
        <w:pStyle w:val="NoSpacing"/>
        <w:ind w:left="-709" w:firstLine="709"/>
        <w:jc w:val="both"/>
        <w:rPr>
          <w:rFonts w:ascii="Century Gothic" w:hAnsi="Century Gothic"/>
          <w:sz w:val="20"/>
          <w:szCs w:val="20"/>
        </w:rPr>
      </w:pPr>
      <w:r w:rsidRPr="005E35AF">
        <w:rPr>
          <w:rFonts w:ascii="Century Gothic" w:hAnsi="Century Gothic"/>
          <w:sz w:val="20"/>
          <w:szCs w:val="20"/>
        </w:rPr>
        <w:t>Please feel free to contact me for any queries or further assistance.</w:t>
      </w:r>
    </w:p>
    <w:p w:rsidR="005E35AF" w:rsidRPr="005E35AF" w:rsidRDefault="005E35AF" w:rsidP="005E35AF">
      <w:pPr>
        <w:pStyle w:val="NoSpacing"/>
        <w:ind w:left="-709" w:firstLine="709"/>
        <w:jc w:val="both"/>
        <w:rPr>
          <w:rFonts w:ascii="Century Gothic" w:hAnsi="Century Gothic"/>
          <w:sz w:val="20"/>
          <w:szCs w:val="20"/>
        </w:rPr>
      </w:pPr>
    </w:p>
    <w:p w:rsidR="005E35AF" w:rsidRPr="005E35AF" w:rsidRDefault="005E35AF" w:rsidP="005E35AF">
      <w:pPr>
        <w:pStyle w:val="NoSpacing"/>
        <w:ind w:left="-709" w:firstLine="709"/>
        <w:jc w:val="both"/>
        <w:rPr>
          <w:rFonts w:ascii="Century Gothic" w:hAnsi="Century Gothic"/>
          <w:sz w:val="20"/>
          <w:szCs w:val="20"/>
        </w:rPr>
      </w:pPr>
    </w:p>
    <w:p w:rsidR="005E35AF" w:rsidRPr="005E35AF" w:rsidRDefault="005E35AF" w:rsidP="005E35AF">
      <w:pPr>
        <w:pStyle w:val="NoSpacing"/>
        <w:ind w:left="-709" w:firstLine="709"/>
        <w:jc w:val="both"/>
        <w:rPr>
          <w:rFonts w:ascii="Century Gothic" w:hAnsi="Century Gothic"/>
          <w:sz w:val="20"/>
          <w:szCs w:val="20"/>
        </w:rPr>
      </w:pPr>
      <w:r w:rsidRPr="005E35AF">
        <w:rPr>
          <w:rFonts w:ascii="Century Gothic" w:hAnsi="Century Gothic"/>
          <w:sz w:val="20"/>
          <w:szCs w:val="20"/>
        </w:rPr>
        <w:t>Yours Sincerely,</w:t>
      </w:r>
    </w:p>
    <w:p w:rsidR="005E35AF" w:rsidRPr="005E35AF" w:rsidRDefault="005E35AF" w:rsidP="005E35AF">
      <w:pPr>
        <w:pStyle w:val="NoSpacing"/>
        <w:jc w:val="both"/>
        <w:rPr>
          <w:rFonts w:ascii="Century Gothic" w:hAnsi="Century Gothic"/>
          <w:sz w:val="20"/>
          <w:szCs w:val="20"/>
        </w:rPr>
      </w:pPr>
    </w:p>
    <w:p w:rsidR="005E35AF" w:rsidRPr="005E35AF" w:rsidRDefault="005E35AF" w:rsidP="005E35AF">
      <w:pPr>
        <w:pStyle w:val="NoSpacing"/>
        <w:jc w:val="both"/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p w:rsidR="005E35AF" w:rsidRPr="005E35AF" w:rsidRDefault="005E35AF" w:rsidP="005E35AF">
      <w:pPr>
        <w:pStyle w:val="NoSpacing"/>
        <w:jc w:val="both"/>
        <w:rPr>
          <w:rFonts w:ascii="Century Gothic" w:hAnsi="Century Gothic"/>
          <w:sz w:val="20"/>
          <w:szCs w:val="20"/>
        </w:rPr>
      </w:pPr>
      <w:r w:rsidRPr="005E35AF">
        <w:rPr>
          <w:rFonts w:ascii="Century Gothic" w:hAnsi="Century Gothic"/>
          <w:sz w:val="20"/>
          <w:szCs w:val="20"/>
        </w:rPr>
        <w:t>___________________________________</w:t>
      </w:r>
    </w:p>
    <w:p w:rsidR="005E35AF" w:rsidRPr="005E35AF" w:rsidRDefault="005E35AF" w:rsidP="005E35AF">
      <w:pPr>
        <w:rPr>
          <w:color w:val="000000"/>
          <w:szCs w:val="20"/>
          <w:lang w:val="en-ZA" w:eastAsia="en-GB"/>
        </w:rPr>
      </w:pPr>
      <w:r w:rsidRPr="005E35AF">
        <w:rPr>
          <w:color w:val="006666"/>
          <w:szCs w:val="20"/>
          <w:lang w:val="en-ZA" w:eastAsia="en-GB"/>
        </w:rPr>
        <w:t xml:space="preserve">YOUR NAME </w:t>
      </w:r>
      <w:r w:rsidRPr="005E35AF">
        <w:rPr>
          <w:b/>
          <w:bCs/>
          <w:color w:val="006666"/>
          <w:szCs w:val="20"/>
          <w:lang w:val="en-ZA" w:eastAsia="en-GB"/>
        </w:rPr>
        <w:t>YOUR SURNAME</w:t>
      </w:r>
    </w:p>
    <w:p w:rsidR="005E35AF" w:rsidRPr="005E35AF" w:rsidRDefault="005E35AF" w:rsidP="005E35AF">
      <w:pPr>
        <w:rPr>
          <w:color w:val="000000"/>
          <w:szCs w:val="20"/>
          <w:lang w:val="en-ZA" w:eastAsia="en-GB"/>
        </w:rPr>
      </w:pPr>
      <w:r w:rsidRPr="005E35AF">
        <w:rPr>
          <w:color w:val="000000"/>
          <w:szCs w:val="20"/>
          <w:lang w:val="en-ZA" w:eastAsia="en-GB"/>
        </w:rPr>
        <w:t>Underwriter</w:t>
      </w:r>
    </w:p>
    <w:p w:rsidR="005E35AF" w:rsidRPr="005E35AF" w:rsidRDefault="005E35AF" w:rsidP="005E35AF">
      <w:pPr>
        <w:rPr>
          <w:color w:val="000000"/>
          <w:szCs w:val="20"/>
          <w:lang w:val="en-ZA" w:eastAsia="en-GB"/>
        </w:rPr>
      </w:pPr>
    </w:p>
    <w:p w:rsidR="005E35AF" w:rsidRPr="005E35AF" w:rsidRDefault="005E35AF" w:rsidP="005E35AF">
      <w:pPr>
        <w:rPr>
          <w:color w:val="000000"/>
          <w:szCs w:val="20"/>
          <w:lang w:val="en-ZA" w:eastAsia="en-GB"/>
        </w:rPr>
      </w:pPr>
      <w:r w:rsidRPr="005E35AF">
        <w:rPr>
          <w:color w:val="000000"/>
          <w:szCs w:val="20"/>
          <w:lang w:val="en-ZA" w:eastAsia="en-GB"/>
        </w:rPr>
        <w:t>Underwriting/Short-term insurance</w:t>
      </w:r>
    </w:p>
    <w:p w:rsidR="005E35AF" w:rsidRPr="005E35AF" w:rsidRDefault="005E35AF" w:rsidP="005E35AF">
      <w:pPr>
        <w:rPr>
          <w:color w:val="000000"/>
          <w:szCs w:val="20"/>
          <w:lang w:val="en-ZA" w:eastAsia="en-GB"/>
        </w:rPr>
      </w:pPr>
      <w:r w:rsidRPr="005E35AF">
        <w:rPr>
          <w:color w:val="000000"/>
          <w:szCs w:val="20"/>
          <w:lang w:val="en-ZA" w:eastAsia="en-GB"/>
        </w:rPr>
        <w:t xml:space="preserve">Old Mutual Short-Term Insurance Company </w:t>
      </w:r>
    </w:p>
    <w:p w:rsidR="005E35AF" w:rsidRPr="005E35AF" w:rsidRDefault="005E35AF" w:rsidP="005E35AF">
      <w:pPr>
        <w:rPr>
          <w:color w:val="000000"/>
          <w:szCs w:val="20"/>
          <w:lang w:val="en-ZA" w:eastAsia="en-GB"/>
        </w:rPr>
      </w:pPr>
    </w:p>
    <w:p w:rsidR="005E35AF" w:rsidRPr="005E35AF" w:rsidRDefault="005E35AF" w:rsidP="005E35AF">
      <w:pPr>
        <w:rPr>
          <w:color w:val="000000"/>
          <w:szCs w:val="20"/>
          <w:lang w:val="en-ZA" w:eastAsia="en-GB"/>
        </w:rPr>
      </w:pPr>
      <w:r w:rsidRPr="005E35AF">
        <w:rPr>
          <w:color w:val="000000"/>
          <w:szCs w:val="20"/>
          <w:lang w:val="en-ZA" w:eastAsia="en-GB"/>
        </w:rPr>
        <w:t>XXX (telephone)</w:t>
      </w:r>
    </w:p>
    <w:p w:rsidR="005E35AF" w:rsidRPr="005E35AF" w:rsidRDefault="005E35AF" w:rsidP="005E35AF">
      <w:pPr>
        <w:rPr>
          <w:color w:val="000000"/>
          <w:szCs w:val="20"/>
          <w:lang w:val="fr-FR" w:eastAsia="en-GB"/>
        </w:rPr>
      </w:pPr>
      <w:r w:rsidRPr="005E35AF">
        <w:rPr>
          <w:color w:val="000000"/>
          <w:szCs w:val="20"/>
          <w:lang w:val="fr-FR" w:eastAsia="en-GB"/>
        </w:rPr>
        <w:t>XXX (fax)</w:t>
      </w:r>
    </w:p>
    <w:p w:rsidR="005E35AF" w:rsidRPr="005E35AF" w:rsidRDefault="005E35AF" w:rsidP="005E35AF">
      <w:pPr>
        <w:rPr>
          <w:color w:val="000000"/>
          <w:szCs w:val="20"/>
          <w:lang w:val="fr-FR" w:eastAsia="en-GB"/>
        </w:rPr>
      </w:pPr>
      <w:r w:rsidRPr="005E35AF">
        <w:rPr>
          <w:color w:val="000000"/>
          <w:szCs w:val="20"/>
          <w:lang w:val="fr-FR" w:eastAsia="en-GB"/>
        </w:rPr>
        <w:t>XXX (email)</w:t>
      </w:r>
    </w:p>
    <w:p w:rsidR="005E35AF" w:rsidRPr="005E35AF" w:rsidRDefault="005E35AF" w:rsidP="005E35AF">
      <w:pPr>
        <w:rPr>
          <w:color w:val="000000"/>
          <w:szCs w:val="20"/>
          <w:lang w:val="fr-FR" w:eastAsia="en-GB"/>
        </w:rPr>
      </w:pPr>
    </w:p>
    <w:p w:rsidR="005E35AF" w:rsidRPr="005E35AF" w:rsidRDefault="005E35AF" w:rsidP="005E35AF">
      <w:pPr>
        <w:rPr>
          <w:szCs w:val="20"/>
        </w:rPr>
      </w:pPr>
      <w:r w:rsidRPr="005E35AF">
        <w:rPr>
          <w:szCs w:val="20"/>
        </w:rPr>
        <w:t>View our Privacy Policy:</w:t>
      </w:r>
    </w:p>
    <w:p w:rsidR="005E35AF" w:rsidRPr="005E35AF" w:rsidRDefault="005E35AF" w:rsidP="005E35AF">
      <w:pPr>
        <w:rPr>
          <w:szCs w:val="20"/>
        </w:rPr>
      </w:pPr>
      <w:hyperlink r:id="rId8" w:history="1">
        <w:r w:rsidRPr="005E35AF">
          <w:rPr>
            <w:rStyle w:val="Hyperlink"/>
            <w:szCs w:val="20"/>
          </w:rPr>
          <w:t>https://www.oldmutual.com.na/about-old-mutual/how-we-do-business/legal/privacy-policy</w:t>
        </w:r>
      </w:hyperlink>
    </w:p>
    <w:p w:rsidR="005E35AF" w:rsidRPr="00D7234C" w:rsidRDefault="005E35AF" w:rsidP="005E35AF">
      <w:pPr>
        <w:rPr>
          <w:color w:val="000000"/>
          <w:sz w:val="18"/>
          <w:szCs w:val="18"/>
          <w:lang w:val="en-ZA" w:eastAsia="en-GB"/>
        </w:rPr>
      </w:pPr>
    </w:p>
    <w:p w:rsidR="005E35AF" w:rsidRPr="005F1819" w:rsidRDefault="005E35AF" w:rsidP="005E35AF">
      <w:pPr>
        <w:pStyle w:val="NoSpacing"/>
        <w:ind w:left="-709"/>
        <w:jc w:val="both"/>
        <w:rPr>
          <w:rFonts w:ascii="Century Gothic" w:hAnsi="Century Gothic" w:cs="Arial"/>
          <w:sz w:val="18"/>
          <w:szCs w:val="18"/>
        </w:rPr>
      </w:pPr>
    </w:p>
    <w:p w:rsidR="005E35AF" w:rsidRPr="005F1819" w:rsidRDefault="005E35AF" w:rsidP="005E35AF">
      <w:pPr>
        <w:rPr>
          <w:b/>
          <w:sz w:val="18"/>
          <w:szCs w:val="18"/>
        </w:rPr>
      </w:pPr>
      <w:r w:rsidRPr="005F1819">
        <w:rPr>
          <w:b/>
          <w:sz w:val="18"/>
          <w:szCs w:val="18"/>
        </w:rPr>
        <w:t>*Notes (delete this portion before sending out!)</w:t>
      </w:r>
    </w:p>
    <w:p w:rsidR="005E35AF" w:rsidRPr="005F1819" w:rsidRDefault="005E35AF" w:rsidP="005E35AF">
      <w:pPr>
        <w:rPr>
          <w:b/>
          <w:sz w:val="18"/>
          <w:szCs w:val="18"/>
        </w:rPr>
      </w:pPr>
      <w:r w:rsidRPr="005F1819">
        <w:rPr>
          <w:b/>
          <w:sz w:val="18"/>
          <w:szCs w:val="18"/>
        </w:rPr>
        <w:t>- Replace the XXX’s with the proper details.</w:t>
      </w:r>
    </w:p>
    <w:p w:rsidR="005E35AF" w:rsidRPr="005F1819" w:rsidRDefault="005E35AF" w:rsidP="005E35AF">
      <w:pPr>
        <w:rPr>
          <w:b/>
          <w:sz w:val="18"/>
          <w:szCs w:val="18"/>
        </w:rPr>
      </w:pPr>
      <w:r w:rsidRPr="005F1819">
        <w:rPr>
          <w:b/>
          <w:sz w:val="18"/>
          <w:szCs w:val="18"/>
        </w:rPr>
        <w:t>- Sign the document in pen. A pasted picture of your signature means nothing.</w:t>
      </w:r>
    </w:p>
    <w:p w:rsidR="005E35AF" w:rsidRPr="005F1819" w:rsidRDefault="005E35AF" w:rsidP="005E35AF">
      <w:pPr>
        <w:rPr>
          <w:b/>
          <w:sz w:val="18"/>
          <w:szCs w:val="18"/>
        </w:rPr>
      </w:pPr>
      <w:r w:rsidRPr="005F1819">
        <w:rPr>
          <w:b/>
          <w:sz w:val="18"/>
          <w:szCs w:val="18"/>
        </w:rPr>
        <w:t>- NEVER send out an unsigned document.</w:t>
      </w:r>
    </w:p>
    <w:p w:rsidR="005E35AF" w:rsidRPr="005F1819" w:rsidRDefault="005E35AF" w:rsidP="005E35AF">
      <w:pPr>
        <w:rPr>
          <w:b/>
          <w:sz w:val="18"/>
          <w:szCs w:val="18"/>
        </w:rPr>
      </w:pPr>
      <w:r w:rsidRPr="005F1819">
        <w:rPr>
          <w:b/>
          <w:sz w:val="18"/>
          <w:szCs w:val="18"/>
        </w:rPr>
        <w:t>- Don’t do “we” and “us”. Use your own details, not the branch details.</w:t>
      </w:r>
    </w:p>
    <w:p w:rsidR="005E35AF" w:rsidRPr="005F1819" w:rsidRDefault="005E35AF" w:rsidP="005E35AF">
      <w:pPr>
        <w:rPr>
          <w:b/>
          <w:sz w:val="18"/>
          <w:szCs w:val="18"/>
        </w:rPr>
      </w:pPr>
      <w:r w:rsidRPr="005F1819">
        <w:rPr>
          <w:b/>
          <w:sz w:val="18"/>
          <w:szCs w:val="18"/>
        </w:rPr>
        <w:t>- Don’t write letter</w:t>
      </w:r>
      <w:r>
        <w:rPr>
          <w:b/>
          <w:sz w:val="18"/>
          <w:szCs w:val="18"/>
        </w:rPr>
        <w:t>s</w:t>
      </w:r>
      <w:r w:rsidRPr="005F1819">
        <w:rPr>
          <w:b/>
          <w:sz w:val="18"/>
          <w:szCs w:val="18"/>
        </w:rPr>
        <w:t xml:space="preserve"> in someone else’s name.</w:t>
      </w:r>
    </w:p>
    <w:p w:rsidR="00717187" w:rsidRDefault="00717187" w:rsidP="00DD7C4A">
      <w:pPr>
        <w:autoSpaceDE w:val="0"/>
        <w:autoSpaceDN w:val="0"/>
        <w:adjustRightInd w:val="0"/>
        <w:textAlignment w:val="center"/>
        <w:rPr>
          <w:rFonts w:eastAsia="Calibri" w:cs="Arial"/>
          <w:color w:val="000000"/>
          <w:spacing w:val="2"/>
          <w:sz w:val="16"/>
          <w:szCs w:val="16"/>
          <w:lang w:val="en-GB" w:eastAsia="en-US"/>
        </w:rPr>
      </w:pPr>
    </w:p>
    <w:sectPr w:rsidR="00717187" w:rsidSect="00DD7C4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273" w:right="821" w:bottom="1843" w:left="1582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0E4" w:rsidRDefault="00D040E4" w:rsidP="00014947">
      <w:r>
        <w:separator/>
      </w:r>
    </w:p>
  </w:endnote>
  <w:endnote w:type="continuationSeparator" w:id="0">
    <w:p w:rsidR="00D040E4" w:rsidRDefault="00D040E4" w:rsidP="0001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Regular">
    <w:altName w:val="Genev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MS">
    <w:altName w:val="Trebuchet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-Light">
    <w:altName w:val="Century Gothic"/>
    <w:charset w:val="00"/>
    <w:family w:val="auto"/>
    <w:pitch w:val="variable"/>
    <w:sig w:usb0="80000067" w:usb1="00000000" w:usb2="00000000" w:usb3="00000000" w:csb0="000001FB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F36" w:rsidRDefault="00E94F36" w:rsidP="0017766F">
    <w:pPr>
      <w:pStyle w:val="Footer"/>
      <w:ind w:left="-1474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FE1" w:rsidRDefault="002741CB">
    <w:pPr>
      <w:pStyle w:val="Footer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7F7B7C6" wp14:editId="208650E8">
              <wp:simplePos x="0" y="0"/>
              <wp:positionH relativeFrom="column">
                <wp:posOffset>-111872</wp:posOffset>
              </wp:positionH>
              <wp:positionV relativeFrom="page">
                <wp:posOffset>9791700</wp:posOffset>
              </wp:positionV>
              <wp:extent cx="6216650" cy="609600"/>
              <wp:effectExtent l="0" t="0" r="0" b="0"/>
              <wp:wrapNone/>
              <wp:docPr id="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21665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97B" w:rsidRPr="002741CB" w:rsidRDefault="00E4497B" w:rsidP="00E4497B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320" w:lineRule="atLeast"/>
                            <w:textAlignment w:val="center"/>
                            <w:rPr>
                              <w:rFonts w:eastAsia="Calibri" w:cs="Century Gothic"/>
                              <w:color w:val="000000"/>
                              <w:sz w:val="11"/>
                              <w:szCs w:val="11"/>
                              <w:lang w:eastAsia="en-US"/>
                            </w:rPr>
                          </w:pPr>
                          <w:r w:rsidRPr="002741CB">
                            <w:rPr>
                              <w:rFonts w:eastAsia="Calibri" w:cs="Century Gothic"/>
                              <w:color w:val="000000"/>
                              <w:sz w:val="11"/>
                              <w:szCs w:val="11"/>
                              <w:lang w:eastAsia="en-US"/>
                            </w:rPr>
                            <w:t xml:space="preserve">Old Mutual Short-Term Insurance Company (Namibia) Limited. </w:t>
                          </w:r>
                          <w:proofErr w:type="spellStart"/>
                          <w:r w:rsidRPr="002741CB">
                            <w:rPr>
                              <w:rFonts w:eastAsia="Calibri" w:cs="Century Gothic"/>
                              <w:color w:val="000000"/>
                              <w:sz w:val="11"/>
                              <w:szCs w:val="11"/>
                              <w:lang w:eastAsia="en-US"/>
                            </w:rPr>
                            <w:t>Reg</w:t>
                          </w:r>
                          <w:proofErr w:type="spellEnd"/>
                          <w:r w:rsidRPr="002741CB">
                            <w:rPr>
                              <w:rFonts w:eastAsia="Calibri" w:cs="Century Gothic"/>
                              <w:color w:val="000000"/>
                              <w:sz w:val="11"/>
                              <w:szCs w:val="11"/>
                              <w:lang w:eastAsia="en-US"/>
                            </w:rPr>
                            <w:t xml:space="preserve"> No: 89/459</w:t>
                          </w:r>
                        </w:p>
                        <w:p w:rsidR="00E4497B" w:rsidRPr="002741CB" w:rsidRDefault="00E4497B" w:rsidP="00E4497B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320" w:lineRule="atLeast"/>
                            <w:textAlignment w:val="center"/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</w:pPr>
                          <w:r w:rsidRPr="002741CB"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>PU Kauta (Chairman), KH Egumb</w:t>
                          </w:r>
                          <w:r w:rsidR="00FA355C"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>o (Group CEO), S Abraham (South African</w:t>
                          </w:r>
                          <w:r w:rsidRPr="002741CB"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>), JC Kuehhirt, DE Smit and R Vermeulen.</w:t>
                          </w:r>
                        </w:p>
                        <w:p w:rsidR="00E4497B" w:rsidRPr="002741CB" w:rsidRDefault="00E4497B" w:rsidP="00E4497B">
                          <w:pPr>
                            <w:spacing w:after="60" w:line="160" w:lineRule="exact"/>
                            <w:rPr>
                              <w:rFonts w:cs="Arial"/>
                              <w:sz w:val="11"/>
                              <w:szCs w:val="11"/>
                            </w:rPr>
                          </w:pPr>
                          <w:r w:rsidRPr="002741CB"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>Company Secretary: Old Mutual Life Assurance Company (Namibia) Limited</w:t>
                          </w:r>
                        </w:p>
                        <w:p w:rsidR="009A21BB" w:rsidRPr="002741CB" w:rsidRDefault="009A21BB" w:rsidP="002741CB">
                          <w:pPr>
                            <w:spacing w:after="60" w:line="160" w:lineRule="exact"/>
                            <w:rPr>
                              <w:rFonts w:cs="Arial"/>
                              <w:sz w:val="11"/>
                              <w:szCs w:val="1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F7B7C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8.8pt;margin-top:771pt;width:489.5pt;height:4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" filled="f" stroked="f">
              <v:path arrowok="t"/>
              <v:textbox>
                <w:txbxContent>
                  <w:p w:rsidR="00E4497B" w:rsidRPr="002741CB" w:rsidRDefault="00E4497B" w:rsidP="00E4497B">
                    <w:pPr>
                      <w:suppressAutoHyphens/>
                      <w:autoSpaceDE w:val="0"/>
                      <w:autoSpaceDN w:val="0"/>
                      <w:adjustRightInd w:val="0"/>
                      <w:spacing w:line="320" w:lineRule="atLeast"/>
                      <w:textAlignment w:val="center"/>
                      <w:rPr>
                        <w:rFonts w:eastAsia="Calibri" w:cs="Century Gothic"/>
                        <w:color w:val="000000"/>
                        <w:sz w:val="11"/>
                        <w:szCs w:val="11"/>
                        <w:lang w:eastAsia="en-US"/>
                      </w:rPr>
                    </w:pPr>
                    <w:r w:rsidRPr="002741CB">
                      <w:rPr>
                        <w:rFonts w:eastAsia="Calibri" w:cs="Century Gothic"/>
                        <w:color w:val="000000"/>
                        <w:sz w:val="11"/>
                        <w:szCs w:val="11"/>
                        <w:lang w:eastAsia="en-US"/>
                      </w:rPr>
                      <w:t xml:space="preserve">Old Mutual Short-Term Insurance Company (Namibia) Limited. </w:t>
                    </w:r>
                    <w:proofErr w:type="spellStart"/>
                    <w:r w:rsidRPr="002741CB">
                      <w:rPr>
                        <w:rFonts w:eastAsia="Calibri" w:cs="Century Gothic"/>
                        <w:color w:val="000000"/>
                        <w:sz w:val="11"/>
                        <w:szCs w:val="11"/>
                        <w:lang w:eastAsia="en-US"/>
                      </w:rPr>
                      <w:t>Reg</w:t>
                    </w:r>
                    <w:proofErr w:type="spellEnd"/>
                    <w:r w:rsidRPr="002741CB">
                      <w:rPr>
                        <w:rFonts w:eastAsia="Calibri" w:cs="Century Gothic"/>
                        <w:color w:val="000000"/>
                        <w:sz w:val="11"/>
                        <w:szCs w:val="11"/>
                        <w:lang w:eastAsia="en-US"/>
                      </w:rPr>
                      <w:t xml:space="preserve"> No: 89/459</w:t>
                    </w:r>
                  </w:p>
                  <w:p w:rsidR="00E4497B" w:rsidRPr="002741CB" w:rsidRDefault="00E4497B" w:rsidP="00E4497B">
                    <w:pPr>
                      <w:suppressAutoHyphens/>
                      <w:autoSpaceDE w:val="0"/>
                      <w:autoSpaceDN w:val="0"/>
                      <w:adjustRightInd w:val="0"/>
                      <w:spacing w:line="320" w:lineRule="atLeast"/>
                      <w:textAlignment w:val="center"/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</w:pPr>
                    <w:r w:rsidRPr="002741CB"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>PU Kauta (Chairman), KH Egumb</w:t>
                    </w:r>
                    <w:r w:rsidR="00FA355C"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>o (Group CEO), S Abraham (South African</w:t>
                    </w:r>
                    <w:r w:rsidRPr="002741CB"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>), JC Kuehhirt, DE Smit and R Vermeulen.</w:t>
                    </w:r>
                  </w:p>
                  <w:p w:rsidR="00E4497B" w:rsidRPr="002741CB" w:rsidRDefault="00E4497B" w:rsidP="00E4497B">
                    <w:pPr>
                      <w:spacing w:after="60" w:line="160" w:lineRule="exact"/>
                      <w:rPr>
                        <w:rFonts w:cs="Arial"/>
                        <w:sz w:val="11"/>
                        <w:szCs w:val="11"/>
                      </w:rPr>
                    </w:pPr>
                    <w:r w:rsidRPr="002741CB"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>Company Secretary: Old Mutual Life Assurance Company (Namibia) Limited</w:t>
                    </w:r>
                  </w:p>
                  <w:p w:rsidR="009A21BB" w:rsidRPr="002741CB" w:rsidRDefault="009A21BB" w:rsidP="002741CB">
                    <w:pPr>
                      <w:spacing w:after="60" w:line="160" w:lineRule="exact"/>
                      <w:rPr>
                        <w:rFonts w:cs="Arial"/>
                        <w:sz w:val="11"/>
                        <w:szCs w:val="11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0E4" w:rsidRDefault="00D040E4" w:rsidP="00014947">
      <w:r>
        <w:separator/>
      </w:r>
    </w:p>
  </w:footnote>
  <w:footnote w:type="continuationSeparator" w:id="0">
    <w:p w:rsidR="00D040E4" w:rsidRDefault="00D040E4" w:rsidP="00014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2B8" w:rsidRDefault="009F4AE8" w:rsidP="00C502B8">
    <w:pPr>
      <w:pStyle w:val="Header"/>
      <w:ind w:hanging="1440"/>
    </w:pPr>
    <w:r>
      <w:rPr>
        <w:noProof/>
        <w:lang w:val="en-ZA" w:eastAsia="en-ZA"/>
      </w:rPr>
      <w:drawing>
        <wp:anchor distT="0" distB="0" distL="114300" distR="114300" simplePos="0" relativeHeight="251670528" behindDoc="1" locked="0" layoutInCell="1" allowOverlap="1" wp14:anchorId="1D2C09CA" wp14:editId="2DAE6264">
          <wp:simplePos x="0" y="0"/>
          <wp:positionH relativeFrom="column">
            <wp:posOffset>-990600</wp:posOffset>
          </wp:positionH>
          <wp:positionV relativeFrom="paragraph">
            <wp:posOffset>-228700</wp:posOffset>
          </wp:positionV>
          <wp:extent cx="7567295" cy="1246378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M_A4_Letterhead_Generic RGB templat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7295" cy="12463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F36" w:rsidRDefault="00762526" w:rsidP="00DF502A">
    <w:pPr>
      <w:pStyle w:val="Header"/>
      <w:ind w:left="-1474"/>
    </w:pPr>
    <w:r>
      <w:rPr>
        <w:noProof/>
        <w:lang w:val="en-ZA" w:eastAsia="en-ZA"/>
      </w:rPr>
      <w:drawing>
        <wp:anchor distT="0" distB="0" distL="114300" distR="114300" simplePos="0" relativeHeight="251660288" behindDoc="1" locked="0" layoutInCell="1" allowOverlap="1" wp14:anchorId="1FDC802C" wp14:editId="796EE396">
          <wp:simplePos x="0" y="0"/>
          <wp:positionH relativeFrom="column">
            <wp:posOffset>-1014095</wp:posOffset>
          </wp:positionH>
          <wp:positionV relativeFrom="paragraph">
            <wp:posOffset>-170815</wp:posOffset>
          </wp:positionV>
          <wp:extent cx="7567295" cy="1246378"/>
          <wp:effectExtent l="0" t="0" r="190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M_A4_Letterhead_Generic RGB templat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8015" cy="12481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2B8" w:rsidRDefault="00871744" w:rsidP="00C502B8">
    <w:pPr>
      <w:pStyle w:val="Header"/>
      <w:ind w:hanging="1440"/>
    </w:pPr>
    <w:r>
      <w:rPr>
        <w:noProof/>
        <w:lang w:val="en-ZA" w:eastAsia="en-ZA"/>
      </w:rPr>
      <w:drawing>
        <wp:anchor distT="0" distB="0" distL="114300" distR="114300" simplePos="0" relativeHeight="251666432" behindDoc="1" locked="0" layoutInCell="1" allowOverlap="1" wp14:anchorId="06BB8A1B" wp14:editId="02DDE92F">
          <wp:simplePos x="0" y="0"/>
          <wp:positionH relativeFrom="column">
            <wp:posOffset>-998220</wp:posOffset>
          </wp:positionH>
          <wp:positionV relativeFrom="paragraph">
            <wp:posOffset>-173455</wp:posOffset>
          </wp:positionV>
          <wp:extent cx="7551420" cy="1116330"/>
          <wp:effectExtent l="0" t="0" r="5080" b="12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M_A4_Letterhead_Generic RGB templat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1420" cy="1116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41CB"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49F5173" wp14:editId="1AE4D3EE">
              <wp:simplePos x="0" y="0"/>
              <wp:positionH relativeFrom="column">
                <wp:posOffset>-116205</wp:posOffset>
              </wp:positionH>
              <wp:positionV relativeFrom="paragraph">
                <wp:posOffset>664504</wp:posOffset>
              </wp:positionV>
              <wp:extent cx="6146800" cy="603250"/>
              <wp:effectExtent l="0" t="0" r="0" b="0"/>
              <wp:wrapNone/>
              <wp:docPr id="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146800" cy="603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97B" w:rsidRPr="00327337" w:rsidRDefault="00E4497B" w:rsidP="00E4497B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eastAsia="Calibri" w:cs="Montserrat"/>
                              <w:b/>
                              <w:bCs/>
                              <w:color w:val="000000"/>
                              <w:sz w:val="16"/>
                              <w:szCs w:val="16"/>
                              <w:lang w:eastAsia="en-US"/>
                            </w:rPr>
                          </w:pPr>
                          <w:r>
                            <w:rPr>
                              <w:rFonts w:eastAsia="Calibri" w:cs="Montserrat"/>
                              <w:b/>
                              <w:bCs/>
                              <w:color w:val="000000"/>
                              <w:sz w:val="16"/>
                              <w:szCs w:val="16"/>
                              <w:lang w:eastAsia="en-US"/>
                            </w:rPr>
                            <w:t>SHORT-TERM INSURANCE</w:t>
                          </w:r>
                        </w:p>
                        <w:p w:rsidR="00E4497B" w:rsidRPr="008A183A" w:rsidRDefault="00E4497B" w:rsidP="00E4497B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eastAsia="Calibri" w:cs="Century Gothic"/>
                              <w:color w:val="000000"/>
                              <w:sz w:val="14"/>
                              <w:szCs w:val="14"/>
                              <w:lang w:eastAsia="en-US"/>
                            </w:rPr>
                          </w:pPr>
                          <w:r w:rsidRPr="008A183A">
                            <w:rPr>
                              <w:rFonts w:eastAsia="Calibri" w:cs="Century Gothic"/>
                              <w:color w:val="000000"/>
                              <w:sz w:val="14"/>
                              <w:szCs w:val="14"/>
                              <w:lang w:eastAsia="en-US"/>
                            </w:rPr>
                            <w:t>6th Floor, Mutual Tower, 223 Independence Avenue, Windhoek. PO Box 151, Windhoek, Namibia.</w:t>
                          </w:r>
                        </w:p>
                        <w:p w:rsidR="00175FF9" w:rsidRDefault="00E4497B" w:rsidP="008A183A">
                          <w:r w:rsidRPr="008A183A">
                            <w:rPr>
                              <w:rFonts w:eastAsia="Calibri" w:cs="Century Gothic"/>
                              <w:color w:val="000000"/>
                              <w:sz w:val="14"/>
                              <w:szCs w:val="14"/>
                              <w:lang w:eastAsia="en-US"/>
                            </w:rPr>
                            <w:t xml:space="preserve">Tel +264 61 207 7111, Fax +264 61 207 7205. </w:t>
                          </w:r>
                          <w:r w:rsidR="00AB1B17">
                            <w:rPr>
                              <w:rFonts w:eastAsia="Calibri" w:cs="Century Gothic"/>
                              <w:color w:val="000000"/>
                              <w:sz w:val="14"/>
                              <w:szCs w:val="14"/>
                              <w:lang w:eastAsia="en-US"/>
                            </w:rPr>
                            <w:t>www.</w:t>
                          </w:r>
                          <w:r w:rsidRPr="008A183A">
                            <w:rPr>
                              <w:rFonts w:eastAsia="Calibri" w:cs="Century Gothic"/>
                              <w:color w:val="000000"/>
                              <w:sz w:val="14"/>
                              <w:szCs w:val="14"/>
                              <w:lang w:eastAsia="en-US"/>
                            </w:rPr>
                            <w:t>oldmutual.com.na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9F5173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9.15pt;margin-top:52.3pt;width:484pt;height:4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" filled="f" stroked="f">
              <v:path arrowok="t"/>
              <v:textbox inset=",7.2pt,,7.2pt">
                <w:txbxContent>
                  <w:p w:rsidR="00E4497B" w:rsidRPr="00327337" w:rsidRDefault="00E4497B" w:rsidP="00E4497B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eastAsia="Calibri" w:cs="Montserrat"/>
                        <w:b/>
                        <w:bCs/>
                        <w:color w:val="000000"/>
                        <w:sz w:val="16"/>
                        <w:szCs w:val="16"/>
                        <w:lang w:eastAsia="en-US"/>
                      </w:rPr>
                    </w:pPr>
                    <w:r>
                      <w:rPr>
                        <w:rFonts w:eastAsia="Calibri" w:cs="Montserrat"/>
                        <w:b/>
                        <w:bCs/>
                        <w:color w:val="000000"/>
                        <w:sz w:val="16"/>
                        <w:szCs w:val="16"/>
                        <w:lang w:eastAsia="en-US"/>
                      </w:rPr>
                      <w:t>SHORT-TERM INSURANCE</w:t>
                    </w:r>
                  </w:p>
                  <w:p w:rsidR="00E4497B" w:rsidRPr="008A183A" w:rsidRDefault="00E4497B" w:rsidP="00E4497B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eastAsia="Calibri" w:cs="Century Gothic"/>
                        <w:color w:val="000000"/>
                        <w:sz w:val="14"/>
                        <w:szCs w:val="14"/>
                        <w:lang w:eastAsia="en-US"/>
                      </w:rPr>
                    </w:pPr>
                    <w:r w:rsidRPr="008A183A">
                      <w:rPr>
                        <w:rFonts w:eastAsia="Calibri" w:cs="Century Gothic"/>
                        <w:color w:val="000000"/>
                        <w:sz w:val="14"/>
                        <w:szCs w:val="14"/>
                        <w:lang w:eastAsia="en-US"/>
                      </w:rPr>
                      <w:t>6th Floor, Mutual Tower, 223 Independence Avenue, Windhoek. PO Box 151, Windhoek, Namibia.</w:t>
                    </w:r>
                  </w:p>
                  <w:p w:rsidR="00175FF9" w:rsidRDefault="00E4497B" w:rsidP="008A183A">
                    <w:r w:rsidRPr="008A183A">
                      <w:rPr>
                        <w:rFonts w:eastAsia="Calibri" w:cs="Century Gothic"/>
                        <w:color w:val="000000"/>
                        <w:sz w:val="14"/>
                        <w:szCs w:val="14"/>
                        <w:lang w:eastAsia="en-US"/>
                      </w:rPr>
                      <w:t xml:space="preserve">Tel +264 61 207 7111, Fax +264 61 207 7205. </w:t>
                    </w:r>
                    <w:r w:rsidR="00AB1B17">
                      <w:rPr>
                        <w:rFonts w:eastAsia="Calibri" w:cs="Century Gothic"/>
                        <w:color w:val="000000"/>
                        <w:sz w:val="14"/>
                        <w:szCs w:val="14"/>
                        <w:lang w:eastAsia="en-US"/>
                      </w:rPr>
                      <w:t>www.</w:t>
                    </w:r>
                    <w:r w:rsidRPr="008A183A">
                      <w:rPr>
                        <w:rFonts w:eastAsia="Calibri" w:cs="Century Gothic"/>
                        <w:color w:val="000000"/>
                        <w:sz w:val="14"/>
                        <w:szCs w:val="14"/>
                        <w:lang w:eastAsia="en-US"/>
                      </w:rPr>
                      <w:t>oldmutual.com.na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A54D7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7C2E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77A33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61E01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C82E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584DA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3ACF3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16850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5049A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341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59C70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SortMethod w:val="000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B43"/>
    <w:rsid w:val="00007152"/>
    <w:rsid w:val="00014947"/>
    <w:rsid w:val="0003304F"/>
    <w:rsid w:val="00040519"/>
    <w:rsid w:val="00040CD4"/>
    <w:rsid w:val="000447E5"/>
    <w:rsid w:val="000466EC"/>
    <w:rsid w:val="00074837"/>
    <w:rsid w:val="000B692B"/>
    <w:rsid w:val="000C364A"/>
    <w:rsid w:val="000E234A"/>
    <w:rsid w:val="000F25CA"/>
    <w:rsid w:val="001103D7"/>
    <w:rsid w:val="00127061"/>
    <w:rsid w:val="001541C1"/>
    <w:rsid w:val="00174E2D"/>
    <w:rsid w:val="00175FF9"/>
    <w:rsid w:val="0017766F"/>
    <w:rsid w:val="0019546A"/>
    <w:rsid w:val="001A52D1"/>
    <w:rsid w:val="001F2D86"/>
    <w:rsid w:val="002023F8"/>
    <w:rsid w:val="00222265"/>
    <w:rsid w:val="002741CB"/>
    <w:rsid w:val="002A58D6"/>
    <w:rsid w:val="002B3A4C"/>
    <w:rsid w:val="002C3DBD"/>
    <w:rsid w:val="002C4C59"/>
    <w:rsid w:val="002D0463"/>
    <w:rsid w:val="002D3F15"/>
    <w:rsid w:val="00311B7D"/>
    <w:rsid w:val="003162C8"/>
    <w:rsid w:val="00320928"/>
    <w:rsid w:val="003353F3"/>
    <w:rsid w:val="00342D82"/>
    <w:rsid w:val="00360C35"/>
    <w:rsid w:val="00380686"/>
    <w:rsid w:val="00395C6B"/>
    <w:rsid w:val="003A3DD4"/>
    <w:rsid w:val="003C49E2"/>
    <w:rsid w:val="003F4A20"/>
    <w:rsid w:val="00403672"/>
    <w:rsid w:val="0042081E"/>
    <w:rsid w:val="004C5E7A"/>
    <w:rsid w:val="004F77DB"/>
    <w:rsid w:val="00516B16"/>
    <w:rsid w:val="0052190F"/>
    <w:rsid w:val="00525BA3"/>
    <w:rsid w:val="00544EF5"/>
    <w:rsid w:val="005525D3"/>
    <w:rsid w:val="00567799"/>
    <w:rsid w:val="005714FD"/>
    <w:rsid w:val="005A68D5"/>
    <w:rsid w:val="005C6EB2"/>
    <w:rsid w:val="005D24DF"/>
    <w:rsid w:val="005D3E48"/>
    <w:rsid w:val="005E35AF"/>
    <w:rsid w:val="00605FE1"/>
    <w:rsid w:val="0061584B"/>
    <w:rsid w:val="00661D86"/>
    <w:rsid w:val="00664E64"/>
    <w:rsid w:val="006A0C18"/>
    <w:rsid w:val="00717187"/>
    <w:rsid w:val="00740001"/>
    <w:rsid w:val="00762526"/>
    <w:rsid w:val="00794B43"/>
    <w:rsid w:val="007D6056"/>
    <w:rsid w:val="00807FB8"/>
    <w:rsid w:val="00842E8C"/>
    <w:rsid w:val="0085621C"/>
    <w:rsid w:val="00871744"/>
    <w:rsid w:val="00874E8A"/>
    <w:rsid w:val="00880446"/>
    <w:rsid w:val="0088141C"/>
    <w:rsid w:val="008A183A"/>
    <w:rsid w:val="008A4205"/>
    <w:rsid w:val="008A4EDA"/>
    <w:rsid w:val="008B2AA5"/>
    <w:rsid w:val="008E5A94"/>
    <w:rsid w:val="008F2EB4"/>
    <w:rsid w:val="008F6F8D"/>
    <w:rsid w:val="009050F8"/>
    <w:rsid w:val="009178C8"/>
    <w:rsid w:val="00940839"/>
    <w:rsid w:val="00964818"/>
    <w:rsid w:val="00966B7C"/>
    <w:rsid w:val="00985F17"/>
    <w:rsid w:val="009A21BB"/>
    <w:rsid w:val="009A2749"/>
    <w:rsid w:val="009A2755"/>
    <w:rsid w:val="009C34C9"/>
    <w:rsid w:val="009F4AE8"/>
    <w:rsid w:val="00A17476"/>
    <w:rsid w:val="00A44E7A"/>
    <w:rsid w:val="00A71CF8"/>
    <w:rsid w:val="00A97776"/>
    <w:rsid w:val="00AB1B17"/>
    <w:rsid w:val="00AC5D7C"/>
    <w:rsid w:val="00AE38E4"/>
    <w:rsid w:val="00B06F76"/>
    <w:rsid w:val="00B457EE"/>
    <w:rsid w:val="00B81B15"/>
    <w:rsid w:val="00B94301"/>
    <w:rsid w:val="00BA2FA8"/>
    <w:rsid w:val="00BC7A86"/>
    <w:rsid w:val="00BD6459"/>
    <w:rsid w:val="00BE7188"/>
    <w:rsid w:val="00C02FD2"/>
    <w:rsid w:val="00C501C8"/>
    <w:rsid w:val="00C502B8"/>
    <w:rsid w:val="00C50E25"/>
    <w:rsid w:val="00C61CBD"/>
    <w:rsid w:val="00C71AB2"/>
    <w:rsid w:val="00C84276"/>
    <w:rsid w:val="00CB4432"/>
    <w:rsid w:val="00CC61CE"/>
    <w:rsid w:val="00CF0F4A"/>
    <w:rsid w:val="00D040E4"/>
    <w:rsid w:val="00D04B0C"/>
    <w:rsid w:val="00D456A7"/>
    <w:rsid w:val="00DA495A"/>
    <w:rsid w:val="00DA6E7F"/>
    <w:rsid w:val="00DB33E0"/>
    <w:rsid w:val="00DD7C4A"/>
    <w:rsid w:val="00DF35D5"/>
    <w:rsid w:val="00DF502A"/>
    <w:rsid w:val="00E210FA"/>
    <w:rsid w:val="00E4497B"/>
    <w:rsid w:val="00E45181"/>
    <w:rsid w:val="00E66038"/>
    <w:rsid w:val="00E6610A"/>
    <w:rsid w:val="00E84AB0"/>
    <w:rsid w:val="00E94F36"/>
    <w:rsid w:val="00EA13EA"/>
    <w:rsid w:val="00EC3A26"/>
    <w:rsid w:val="00EC4249"/>
    <w:rsid w:val="00F01493"/>
    <w:rsid w:val="00F222AA"/>
    <w:rsid w:val="00F4158C"/>
    <w:rsid w:val="00F77DB8"/>
    <w:rsid w:val="00F87D97"/>
    <w:rsid w:val="00FA16F2"/>
    <w:rsid w:val="00FA355C"/>
    <w:rsid w:val="00FC5A17"/>
    <w:rsid w:val="00FD77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chartTrackingRefBased/>
  <w15:docId w15:val="{24B73FC0-F35D-AD4C-A8C7-55BBEF13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ZA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B7C"/>
    <w:rPr>
      <w:rFonts w:ascii="Century Gothic" w:eastAsia="SimSun" w:hAnsi="Century Gothic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C502B8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502B8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502B8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94B43"/>
    <w:pPr>
      <w:tabs>
        <w:tab w:val="center" w:pos="4320"/>
        <w:tab w:val="right" w:pos="8640"/>
      </w:tabs>
    </w:pPr>
    <w:rPr>
      <w:rFonts w:ascii="Times New Roman" w:hAnsi="Times New Roman"/>
      <w:sz w:val="24"/>
      <w:lang w:val="x-none"/>
    </w:rPr>
  </w:style>
  <w:style w:type="character" w:customStyle="1" w:styleId="HeaderChar">
    <w:name w:val="Header Char"/>
    <w:link w:val="Header"/>
    <w:rsid w:val="00794B43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BasicParagraph">
    <w:name w:val="[Basic Paragraph]"/>
    <w:basedOn w:val="Normal"/>
    <w:uiPriority w:val="99"/>
    <w:rsid w:val="00794B43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B4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94B43"/>
    <w:rPr>
      <w:rFonts w:ascii="Tahoma" w:eastAsia="SimSun" w:hAnsi="Tahoma" w:cs="Tahoma"/>
      <w:sz w:val="16"/>
      <w:szCs w:val="16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94B43"/>
    <w:pPr>
      <w:tabs>
        <w:tab w:val="center" w:pos="4680"/>
        <w:tab w:val="right" w:pos="9360"/>
      </w:tabs>
    </w:pPr>
    <w:rPr>
      <w:rFonts w:ascii="Times New Roman" w:hAnsi="Times New Roman"/>
      <w:sz w:val="24"/>
      <w:lang w:val="x-none"/>
    </w:rPr>
  </w:style>
  <w:style w:type="character" w:customStyle="1" w:styleId="FooterChar">
    <w:name w:val="Footer Char"/>
    <w:link w:val="Footer"/>
    <w:uiPriority w:val="99"/>
    <w:rsid w:val="00794B43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odyTextIndent">
    <w:name w:val="Body Text Indent"/>
    <w:basedOn w:val="Normal"/>
    <w:link w:val="BodyTextIndentChar"/>
    <w:rsid w:val="00F40229"/>
    <w:pPr>
      <w:ind w:left="720" w:hanging="720"/>
    </w:pPr>
    <w:rPr>
      <w:rFonts w:ascii="Arial" w:eastAsia="Times New Roman" w:hAnsi="Arial"/>
      <w:sz w:val="22"/>
      <w:szCs w:val="20"/>
      <w:lang w:val="en-GB" w:eastAsia="x-none"/>
    </w:rPr>
  </w:style>
  <w:style w:type="character" w:customStyle="1" w:styleId="BodyTextIndentChar">
    <w:name w:val="Body Text Indent Char"/>
    <w:link w:val="BodyTextIndent"/>
    <w:rsid w:val="00F40229"/>
    <w:rPr>
      <w:rFonts w:ascii="Arial" w:eastAsia="Times New Roman" w:hAnsi="Arial"/>
      <w:sz w:val="22"/>
      <w:lang w:val="en-GB"/>
    </w:rPr>
  </w:style>
  <w:style w:type="character" w:customStyle="1" w:styleId="GridTable1Light1">
    <w:name w:val="Grid Table 1 Light1"/>
    <w:qFormat/>
    <w:rsid w:val="00966B7C"/>
    <w:rPr>
      <w:rFonts w:ascii="Century Gothic" w:hAnsi="Century Gothic"/>
      <w:bCs/>
      <w:smallCaps/>
      <w:spacing w:val="5"/>
      <w:sz w:val="16"/>
    </w:rPr>
  </w:style>
  <w:style w:type="character" w:styleId="Emphasis">
    <w:name w:val="Emphasis"/>
    <w:qFormat/>
    <w:rsid w:val="00C502B8"/>
    <w:rPr>
      <w:rFonts w:ascii="Century Gothic" w:hAnsi="Century Gothic"/>
      <w:iCs/>
      <w:sz w:val="16"/>
    </w:rPr>
  </w:style>
  <w:style w:type="character" w:customStyle="1" w:styleId="Heading1Char">
    <w:name w:val="Heading 1 Char"/>
    <w:link w:val="Heading1"/>
    <w:rsid w:val="00C502B8"/>
    <w:rPr>
      <w:rFonts w:ascii="Century Gothic" w:eastAsia="Times New Roman" w:hAnsi="Century Gothic" w:cs="Times New Roman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link w:val="Heading2"/>
    <w:rsid w:val="00C502B8"/>
    <w:rPr>
      <w:rFonts w:ascii="Century Gothic" w:eastAsia="Times New Roman" w:hAnsi="Century Gothic" w:cs="Times New Roman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link w:val="Heading3"/>
    <w:semiHidden/>
    <w:rsid w:val="00C502B8"/>
    <w:rPr>
      <w:rFonts w:ascii="Century Gothic" w:eastAsia="Times New Roman" w:hAnsi="Century Gothic" w:cs="Times New Roman"/>
      <w:b/>
      <w:bCs/>
      <w:sz w:val="26"/>
      <w:szCs w:val="26"/>
      <w:lang w:eastAsia="zh-CN"/>
    </w:rPr>
  </w:style>
  <w:style w:type="character" w:customStyle="1" w:styleId="PlainTable41">
    <w:name w:val="Plain Table 41"/>
    <w:qFormat/>
    <w:rsid w:val="00C502B8"/>
    <w:rPr>
      <w:rFonts w:ascii="Century Gothic" w:hAnsi="Century Gothic"/>
      <w:b/>
      <w:bCs/>
      <w:i/>
      <w:iCs/>
      <w:color w:val="006150"/>
    </w:rPr>
  </w:style>
  <w:style w:type="paragraph" w:customStyle="1" w:styleId="LightShading-Accent21">
    <w:name w:val="Light Shading - Accent 21"/>
    <w:basedOn w:val="Normal"/>
    <w:next w:val="Normal"/>
    <w:link w:val="LightShading-Accent2Char"/>
    <w:qFormat/>
    <w:rsid w:val="00C502B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006150"/>
    </w:rPr>
  </w:style>
  <w:style w:type="character" w:customStyle="1" w:styleId="LightShading-Accent2Char">
    <w:name w:val="Light Shading - Accent 2 Char"/>
    <w:link w:val="LightShading-Accent21"/>
    <w:rsid w:val="00C502B8"/>
    <w:rPr>
      <w:rFonts w:ascii="Century Gothic" w:eastAsia="SimSun" w:hAnsi="Century Gothic"/>
      <w:b/>
      <w:bCs/>
      <w:i/>
      <w:iCs/>
      <w:color w:val="006150"/>
      <w:sz w:val="24"/>
      <w:szCs w:val="24"/>
      <w:lang w:eastAsia="zh-CN"/>
    </w:rPr>
  </w:style>
  <w:style w:type="character" w:customStyle="1" w:styleId="TableGridLight1">
    <w:name w:val="Table Grid Light1"/>
    <w:qFormat/>
    <w:rsid w:val="00C502B8"/>
    <w:rPr>
      <w:rFonts w:ascii="Century Gothic" w:hAnsi="Century Gothic"/>
      <w:b/>
      <w:bCs/>
      <w:smallCaps/>
      <w:color w:val="C0504D"/>
      <w:spacing w:val="5"/>
      <w:u w:val="single"/>
    </w:rPr>
  </w:style>
  <w:style w:type="paragraph" w:customStyle="1" w:styleId="ColorfulList-Accent11">
    <w:name w:val="Colorful List - Accent 11"/>
    <w:basedOn w:val="Normal"/>
    <w:qFormat/>
    <w:rsid w:val="00C502B8"/>
    <w:pPr>
      <w:ind w:left="720"/>
    </w:pPr>
  </w:style>
  <w:style w:type="paragraph" w:customStyle="1" w:styleId="MediumGrid21">
    <w:name w:val="Medium Grid 21"/>
    <w:qFormat/>
    <w:rsid w:val="00C502B8"/>
    <w:rPr>
      <w:rFonts w:ascii="Century Gothic" w:eastAsia="SimSun" w:hAnsi="Century Gothic"/>
      <w:sz w:val="24"/>
      <w:szCs w:val="24"/>
      <w:lang w:val="en-US" w:eastAsia="zh-CN"/>
    </w:rPr>
  </w:style>
  <w:style w:type="paragraph" w:customStyle="1" w:styleId="ColorfulGrid-Accent11">
    <w:name w:val="Colorful Grid - Accent 11"/>
    <w:basedOn w:val="Normal"/>
    <w:next w:val="Normal"/>
    <w:link w:val="ColorfulGrid-Accent1Char"/>
    <w:qFormat/>
    <w:rsid w:val="00C502B8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rsid w:val="00C502B8"/>
    <w:rPr>
      <w:rFonts w:ascii="Century Gothic" w:eastAsia="SimSun" w:hAnsi="Century Gothic"/>
      <w:i/>
      <w:iCs/>
      <w:color w:val="000000"/>
      <w:sz w:val="24"/>
      <w:szCs w:val="24"/>
      <w:lang w:eastAsia="zh-CN"/>
    </w:rPr>
  </w:style>
  <w:style w:type="paragraph" w:customStyle="1" w:styleId="ADDRESS">
    <w:name w:val="ADDRESS"/>
    <w:basedOn w:val="Normal"/>
    <w:uiPriority w:val="99"/>
    <w:rsid w:val="000447E5"/>
    <w:pPr>
      <w:widowControl w:val="0"/>
      <w:autoSpaceDE w:val="0"/>
      <w:autoSpaceDN w:val="0"/>
      <w:adjustRightInd w:val="0"/>
      <w:spacing w:line="170" w:lineRule="atLeast"/>
      <w:textAlignment w:val="center"/>
    </w:pPr>
    <w:rPr>
      <w:rFonts w:ascii="TrebuchetMS" w:eastAsia="Calibri" w:hAnsi="TrebuchetMS" w:cs="TrebuchetMS"/>
      <w:color w:val="000000"/>
      <w:sz w:val="13"/>
      <w:szCs w:val="13"/>
      <w:lang w:val="en-GB" w:eastAsia="en-US"/>
    </w:rPr>
  </w:style>
  <w:style w:type="paragraph" w:customStyle="1" w:styleId="Bodycopy">
    <w:name w:val="Body copy"/>
    <w:basedOn w:val="Normal"/>
    <w:uiPriority w:val="99"/>
    <w:rsid w:val="00403672"/>
    <w:pPr>
      <w:suppressAutoHyphens/>
      <w:autoSpaceDE w:val="0"/>
      <w:autoSpaceDN w:val="0"/>
      <w:adjustRightInd w:val="0"/>
      <w:spacing w:line="320" w:lineRule="atLeast"/>
      <w:textAlignment w:val="center"/>
    </w:pPr>
    <w:rPr>
      <w:rFonts w:ascii="Futura-Light" w:eastAsia="Calibri" w:hAnsi="Futura-Light" w:cs="Futura-Light"/>
      <w:color w:val="000000"/>
      <w:sz w:val="22"/>
      <w:szCs w:val="22"/>
      <w:lang w:val="en-GB" w:eastAsia="en-US"/>
    </w:rPr>
  </w:style>
  <w:style w:type="paragraph" w:styleId="ListParagraph">
    <w:name w:val="List Paragraph"/>
    <w:basedOn w:val="Normal"/>
    <w:qFormat/>
    <w:rsid w:val="00661D86"/>
    <w:pPr>
      <w:ind w:left="720"/>
      <w:contextualSpacing/>
    </w:pPr>
  </w:style>
  <w:style w:type="paragraph" w:styleId="NoSpacing">
    <w:name w:val="No Spacing"/>
    <w:uiPriority w:val="1"/>
    <w:qFormat/>
    <w:rsid w:val="005E35AF"/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5E35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dmutual.com.na/about-old-mutual/how-we-do-business/legal/privacy-policy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FC9BF5F8F3F443AA34E27BC53C5733" ma:contentTypeVersion="14" ma:contentTypeDescription="Create a new document." ma:contentTypeScope="" ma:versionID="c07474050c25de141598dc4769d9b0fb">
  <xsd:schema xmlns:xsd="http://www.w3.org/2001/XMLSchema" xmlns:xs="http://www.w3.org/2001/XMLSchema" xmlns:p="http://schemas.microsoft.com/office/2006/metadata/properties" xmlns:ns2="ab7aa202-aa56-4acf-b76d-c2557ebdbdb5" xmlns:ns3="e66fbdd0-a861-48c0-b2a4-f8723b86074d" targetNamespace="http://schemas.microsoft.com/office/2006/metadata/properties" ma:root="true" ma:fieldsID="f6a0cec1578536941e22680365fbe78f" ns2:_="" ns3:_="">
    <xsd:import namespace="ab7aa202-aa56-4acf-b76d-c2557ebdbdb5"/>
    <xsd:import namespace="e66fbdd0-a861-48c0-b2a4-f8723b860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aa202-aa56-4acf-b76d-c2557ebd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65548fe-7e2f-4574-bbf1-ecb034c8a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fbdd0-a861-48c0-b2a4-f8723b8607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35a9f1-2207-4505-9fb4-7bba36c86cbd}" ma:internalName="TaxCatchAll" ma:showField="CatchAllData" ma:web="e66fbdd0-a861-48c0-b2a4-f8723b860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6fbdd0-a861-48c0-b2a4-f8723b86074d" xsi:nil="true"/>
    <lcf76f155ced4ddcb4097134ff3c332f xmlns="ab7aa202-aa56-4acf-b76d-c2557ebdbd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181C02-6815-4F05-BB4C-A0C2538BC4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A3996-3E15-4E07-9826-4F307E0CCD48}"/>
</file>

<file path=customXml/itemProps3.xml><?xml version="1.0" encoding="utf-8"?>
<ds:datastoreItem xmlns:ds="http://schemas.openxmlformats.org/officeDocument/2006/customXml" ds:itemID="{C60E8AC8-81BF-495B-85F5-517F2C62D138}"/>
</file>

<file path=customXml/itemProps4.xml><?xml version="1.0" encoding="utf-8"?>
<ds:datastoreItem xmlns:ds="http://schemas.openxmlformats.org/officeDocument/2006/customXml" ds:itemID="{7FB65F6E-C17E-44E0-908A-BA11A555BE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Mutual</Company>
  <LinksUpToDate>false</LinksUpToDate>
  <CharactersWithSpaces>1172</CharactersWithSpaces>
  <SharedDoc>false</SharedDoc>
  <HLinks>
    <vt:vector size="18" baseType="variant">
      <vt:variant>
        <vt:i4>2949183</vt:i4>
      </vt:variant>
      <vt:variant>
        <vt:i4>3604</vt:i4>
      </vt:variant>
      <vt:variant>
        <vt:i4>1026</vt:i4>
      </vt:variant>
      <vt:variant>
        <vt:i4>1</vt:i4>
      </vt:variant>
      <vt:variant>
        <vt:lpwstr>L5654 OM letterhead rgb header</vt:lpwstr>
      </vt:variant>
      <vt:variant>
        <vt:lpwstr/>
      </vt:variant>
      <vt:variant>
        <vt:i4>2949183</vt:i4>
      </vt:variant>
      <vt:variant>
        <vt:i4>3608</vt:i4>
      </vt:variant>
      <vt:variant>
        <vt:i4>1025</vt:i4>
      </vt:variant>
      <vt:variant>
        <vt:i4>1</vt:i4>
      </vt:variant>
      <vt:variant>
        <vt:lpwstr>L5654 OM letterhead rgb header</vt:lpwstr>
      </vt:variant>
      <vt:variant>
        <vt:lpwstr/>
      </vt:variant>
      <vt:variant>
        <vt:i4>2949183</vt:i4>
      </vt:variant>
      <vt:variant>
        <vt:i4>3616</vt:i4>
      </vt:variant>
      <vt:variant>
        <vt:i4>1027</vt:i4>
      </vt:variant>
      <vt:variant>
        <vt:i4>1</vt:i4>
      </vt:variant>
      <vt:variant>
        <vt:lpwstr>L5654 OM letterhead rgb header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om46270</dc:creator>
  <cp:keywords/>
  <cp:lastModifiedBy>Veldsman Barry</cp:lastModifiedBy>
  <cp:revision>3</cp:revision>
  <cp:lastPrinted>2013-05-15T12:35:00Z</cp:lastPrinted>
  <dcterms:created xsi:type="dcterms:W3CDTF">2020-05-06T09:24:00Z</dcterms:created>
  <dcterms:modified xsi:type="dcterms:W3CDTF">2020-11-27T08:23:00Z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0x010100EFFC9BF5F8F3F443AA34E27BC53C5733</vt:lpwstr>
  </property>
</Properties>
</file>